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D5F9" w14:textId="77777777" w:rsidR="00C046A4" w:rsidRPr="00C046A4" w:rsidRDefault="00C046A4" w:rsidP="00C046A4">
      <w:pPr>
        <w:rPr>
          <w:b/>
        </w:rPr>
      </w:pPr>
      <w:r w:rsidRPr="00C046A4">
        <w:rPr>
          <w:b/>
        </w:rPr>
        <w:t>Развитие творческих способностей учащихся на уроках технологии</w:t>
      </w:r>
    </w:p>
    <w:p w14:paraId="2A3EBC8F" w14:textId="77777777" w:rsidR="00C046A4" w:rsidRDefault="00C046A4" w:rsidP="00C046A4"/>
    <w:p w14:paraId="43D48E8B" w14:textId="77777777" w:rsidR="00C046A4" w:rsidRDefault="00C046A4" w:rsidP="00C046A4">
      <w:r>
        <w:t>Способность – свойство личности, имеющее существенное значение при выполнении той или иной деятельности. Обычно способность оценивается в соответствии с требованиями, предъявляемыми разными видами труда к психофизиологическими особенностям человека.</w:t>
      </w:r>
    </w:p>
    <w:p w14:paraId="4C6D471B" w14:textId="77777777" w:rsidR="00C046A4" w:rsidRDefault="00C046A4" w:rsidP="00C046A4"/>
    <w:p w14:paraId="174DC422" w14:textId="77777777" w:rsidR="00C046A4" w:rsidRDefault="00C046A4" w:rsidP="00C046A4">
      <w:r>
        <w:t>Способности могут выражаться в быстроте усвоения и правильности применения соответствующих знаний, умений; и навыков, а также в оригинальности их использования. Они обнаруживаются, прежде всего, в быстроте, точности и простоте приемов овладения динамичными, глубокими и прочными знаниями, умениями и навыками. Различают общие способности, необходимые для осуществления многих видов деятельности (например, интеллект), и специальные способности, необходимые для выполнения определенного вида деятельности (например, математические, художественные, музыкальные способности). Очевидно, что для осуществления любой эффективной профессиональной деятельности необходимы как общие, так и специальные способности.</w:t>
      </w:r>
    </w:p>
    <w:p w14:paraId="1D6A005B" w14:textId="77777777" w:rsidR="00C046A4" w:rsidRDefault="00C046A4" w:rsidP="00C046A4"/>
    <w:p w14:paraId="069C58C9" w14:textId="77777777" w:rsidR="00C046A4" w:rsidRDefault="00C046A4" w:rsidP="00C046A4">
      <w:r>
        <w:t xml:space="preserve">По общественному значению проявленных человеком способностей, выражающихся в результатах его труда, различают способных, </w:t>
      </w:r>
      <w:proofErr w:type="gramStart"/>
      <w:r>
        <w:t>талантливых  и</w:t>
      </w:r>
      <w:proofErr w:type="gramEnd"/>
      <w:r>
        <w:t xml:space="preserve"> гениальных людей.</w:t>
      </w:r>
    </w:p>
    <w:p w14:paraId="3706D390" w14:textId="77777777" w:rsidR="00C046A4" w:rsidRDefault="00C046A4" w:rsidP="00C046A4"/>
    <w:p w14:paraId="1BEF0C2A" w14:textId="77777777" w:rsidR="00C046A4" w:rsidRDefault="00C046A4" w:rsidP="00C046A4">
      <w:r>
        <w:t>Особого внимания со стороны педагога требуют творческие способности учащихся. Творческие способности – это совокупность психических свойств, обеспечивающих творчество. Эти свойства характерны для творческой личности с оригинальным, нестандартным мышлением. К ним относят воображение, гибкость ума, дивергентное мышление, мотивации творчества и другие свойства.</w:t>
      </w:r>
    </w:p>
    <w:p w14:paraId="3CB25A5C" w14:textId="77777777" w:rsidR="00C046A4" w:rsidRDefault="00C046A4" w:rsidP="00C046A4"/>
    <w:p w14:paraId="2141509E" w14:textId="77777777" w:rsidR="00C046A4" w:rsidRDefault="00C046A4" w:rsidP="00C046A4">
      <w:r>
        <w:t>На основе этого можно сформулировать основную цель развития творческих способностей учащихся.</w:t>
      </w:r>
    </w:p>
    <w:p w14:paraId="61BE8507" w14:textId="77777777" w:rsidR="00C046A4" w:rsidRDefault="00C046A4" w:rsidP="00C046A4"/>
    <w:p w14:paraId="65025042" w14:textId="77777777" w:rsidR="00C046A4" w:rsidRDefault="00C046A4" w:rsidP="00C046A4">
      <w:r>
        <w:t>Приобщение учащихся к творческой работе;</w:t>
      </w:r>
    </w:p>
    <w:p w14:paraId="24CDD157" w14:textId="77777777" w:rsidR="00C046A4" w:rsidRDefault="00C046A4" w:rsidP="00C046A4">
      <w:r>
        <w:t>Развитие интерес к творчеству, поиску;</w:t>
      </w:r>
    </w:p>
    <w:p w14:paraId="06E4B686" w14:textId="77777777" w:rsidR="00C046A4" w:rsidRDefault="00C046A4" w:rsidP="00C046A4">
      <w:r>
        <w:t>Развивать навыки созидания, самореализации.</w:t>
      </w:r>
    </w:p>
    <w:p w14:paraId="0F3AE3D6" w14:textId="77777777" w:rsidR="00C046A4" w:rsidRDefault="00C046A4" w:rsidP="00C046A4">
      <w:r>
        <w:t>Труд играет немаловажную роль в развитии творческих способностей.</w:t>
      </w:r>
    </w:p>
    <w:p w14:paraId="61434236" w14:textId="77777777" w:rsidR="00C046A4" w:rsidRDefault="00C046A4" w:rsidP="00C046A4"/>
    <w:p w14:paraId="6C4FF7AB" w14:textId="77777777" w:rsidR="00C046A4" w:rsidRDefault="00C046A4" w:rsidP="00C046A4">
      <w:r>
        <w:t xml:space="preserve">         Психологическая наука накопила немало ценных фактов, использование которых может заметно обогатить содержание и организацию трудового обучения и производительного труда школьника, более плотно использовать внутренние резервы его личности, обеспечить в трудовом обучении особую систему и тем самым повысить его воспитательную ценность.</w:t>
      </w:r>
    </w:p>
    <w:p w14:paraId="52DD4418" w14:textId="77777777" w:rsidR="00C046A4" w:rsidRDefault="00C046A4" w:rsidP="00C046A4"/>
    <w:p w14:paraId="0D8A38FE" w14:textId="77777777" w:rsidR="00C046A4" w:rsidRDefault="00C046A4" w:rsidP="00C046A4">
      <w:r>
        <w:t xml:space="preserve">         Особенно важным в трудовом обучении и производительном труде школьников являются мотивы, которые побуждают детей охотно трудиться, превращает труд в глазах учащихся в </w:t>
      </w:r>
      <w:r>
        <w:lastRenderedPageBreak/>
        <w:t>значимое и необходимое для них дело. Именно с мотивами связано формирование отношения к труду как главной ценности. Такое же значение имеют знания о закономерностях возвышения потребностей, изменения установок, интересов, самооценок, притязаний и других вершинных образований личности в условиях трудовой деятельности.</w:t>
      </w:r>
    </w:p>
    <w:p w14:paraId="0AB92DCF" w14:textId="77777777" w:rsidR="00C046A4" w:rsidRDefault="00C046A4" w:rsidP="00C046A4"/>
    <w:p w14:paraId="7D1F2740" w14:textId="77777777" w:rsidR="00C046A4" w:rsidRDefault="00C046A4" w:rsidP="00C046A4">
      <w:r>
        <w:t xml:space="preserve">         Г. </w:t>
      </w:r>
      <w:proofErr w:type="spellStart"/>
      <w:r>
        <w:t>Нойнер</w:t>
      </w:r>
      <w:proofErr w:type="spellEnd"/>
      <w:r>
        <w:t xml:space="preserve">, В. </w:t>
      </w:r>
      <w:proofErr w:type="spellStart"/>
      <w:r>
        <w:t>Калвейт</w:t>
      </w:r>
      <w:proofErr w:type="spellEnd"/>
      <w:r>
        <w:t>, Х. Клейн определили психические предпосылки для творческого труда: широкое образование, дифференциальные специальные знания, развитые умственные способности и гибкость мышления, радость изобретательства и труда, высокий уровень понимания проблемы и удовлетворения от их решения, эмоциональная стабильность, терпение, умение доводить дело до конца, готовность к риску, сознательность, активная жизненная позиция и высокий уровень общественного сознания.</w:t>
      </w:r>
    </w:p>
    <w:p w14:paraId="2F31C646" w14:textId="77777777" w:rsidR="00C046A4" w:rsidRDefault="00C046A4" w:rsidP="00C046A4"/>
    <w:p w14:paraId="2390475E" w14:textId="77777777" w:rsidR="00C046A4" w:rsidRDefault="00C046A4" w:rsidP="00C046A4">
      <w:r>
        <w:t xml:space="preserve">         Терский В. Н. – друг и соратник Макаренко А. С., талантливый педагог, считает, что в творчестве немаловажную роль играет самодеятельность. Но это должна быть именно самодеятельность, а не натаскивание. Если мы, ничему не научив детей, призываем их творить, то или ничего не будет, или в лучшем случае это будет неудачное, искаженное воспроизведение того, что они, когда-то умели. Самодеятельность будет тогда, когда дети будут действовать сами. Инициатива не может возникнуть из ничего. Детей надо учить творить, дав им </w:t>
      </w:r>
      <w:proofErr w:type="gramStart"/>
      <w:r>
        <w:t>для этого необходимые знания</w:t>
      </w:r>
      <w:proofErr w:type="gramEnd"/>
      <w:r>
        <w:t xml:space="preserve"> и опыт.</w:t>
      </w:r>
    </w:p>
    <w:p w14:paraId="710EB61D" w14:textId="77777777" w:rsidR="00C046A4" w:rsidRDefault="00C046A4" w:rsidP="00C046A4"/>
    <w:p w14:paraId="5C6D75FD" w14:textId="77777777" w:rsidR="00C046A4" w:rsidRDefault="00C046A4" w:rsidP="00C046A4">
      <w:r>
        <w:t xml:space="preserve">         Продолжая учить, надо создавать возможности для творчества, иначе и освоение не будет надёжным и процесс будет формальным, скучным, а полученные навязанные знания будут легко забываться, выветриваться, не закрепленного повседневными целеустремленными упражнениями. Надо, чтобы дети всегда хотели учиться, чтобы у них была постоянная хорошая жажда к познанию. Это возможно, когда детская жизнь построена так, что знания эти нужны детям для успешного выполнения самостоятельных действий, для собственного творчества, а оно, в свою очередь, делает учение напряженным, радостным и основательным. Можно сказать, что самодеятельность школьников – это единство обучения и творчества.</w:t>
      </w:r>
    </w:p>
    <w:p w14:paraId="6E5443B3" w14:textId="77777777" w:rsidR="00C046A4" w:rsidRDefault="00C046A4" w:rsidP="00C046A4"/>
    <w:p w14:paraId="31B60D3C" w14:textId="77777777" w:rsidR="00C046A4" w:rsidRDefault="00C046A4" w:rsidP="00C046A4">
      <w:r>
        <w:t xml:space="preserve">         При формировании способностей важную роль играют как наследственность и среда, так и воспитание. При чем воспитание оказывает большее влияние на формирование личности ребенка. И воспитание в трудовой деятельности занимает особое место.</w:t>
      </w:r>
    </w:p>
    <w:p w14:paraId="30267D28" w14:textId="77777777" w:rsidR="00C046A4" w:rsidRDefault="00C046A4" w:rsidP="00C046A4"/>
    <w:p w14:paraId="4F9C3083" w14:textId="77777777" w:rsidR="00C046A4" w:rsidRDefault="00C046A4" w:rsidP="00C046A4">
      <w:r>
        <w:t xml:space="preserve">         Творческие способности формируются поэтапно. Сначала формируются способности, связанные с творчеством на основе зрительного представления. Показателями этих способностей могут служить: оригинальность, беглость, смысловая завершенность, эмоциональность.</w:t>
      </w:r>
    </w:p>
    <w:p w14:paraId="35FDE848" w14:textId="77777777" w:rsidR="00C046A4" w:rsidRDefault="00C046A4" w:rsidP="00C046A4"/>
    <w:p w14:paraId="66873CD5" w14:textId="3F16C0CB" w:rsidR="00C046A4" w:rsidRDefault="00C046A4" w:rsidP="00C046A4">
      <w:r>
        <w:t xml:space="preserve">         На основании анализа литературы, наблюдений за учебной деятельностью детей на уроках технологии бесед с ними были выявлены следующие параметры, которые могут выступать в качестве критериев развития творческих способностей:</w:t>
      </w:r>
      <w:bookmarkStart w:id="0" w:name="_GoBack"/>
      <w:bookmarkEnd w:id="0"/>
    </w:p>
    <w:p w14:paraId="6D359C3B" w14:textId="77777777" w:rsidR="00C046A4" w:rsidRDefault="00C046A4" w:rsidP="00C046A4">
      <w:r>
        <w:t>оригинальность;</w:t>
      </w:r>
    </w:p>
    <w:p w14:paraId="3CB77001" w14:textId="77777777" w:rsidR="00C046A4" w:rsidRDefault="00C046A4" w:rsidP="00C046A4">
      <w:r>
        <w:t>гибкость мышления;</w:t>
      </w:r>
    </w:p>
    <w:p w14:paraId="6450B7D8" w14:textId="77777777" w:rsidR="00C046A4" w:rsidRDefault="00C046A4" w:rsidP="00C046A4">
      <w:r>
        <w:lastRenderedPageBreak/>
        <w:t>беглость мышления:</w:t>
      </w:r>
    </w:p>
    <w:p w14:paraId="07A9BF60" w14:textId="77777777" w:rsidR="00C046A4" w:rsidRDefault="00C046A4" w:rsidP="00C046A4">
      <w:r>
        <w:t>эмоциональность.</w:t>
      </w:r>
    </w:p>
    <w:p w14:paraId="161F7A8D" w14:textId="77777777" w:rsidR="00C046A4" w:rsidRDefault="00C046A4" w:rsidP="00C046A4">
      <w:r>
        <w:t>Оригинальность. Человек способен хранить в памяти зрительную информацию очень длительное время, иногда годами. В определенный период эта информация может проявляться путем сложной системы ассоциаций в оригинальном виде. Человек может что-то увидеть и не обратить на это сознательного внимания. Когда же ему потребуется изобразить это, в его памяти всплывет образ нужного предмета или явления.</w:t>
      </w:r>
    </w:p>
    <w:p w14:paraId="50AD414C" w14:textId="77777777" w:rsidR="00C046A4" w:rsidRDefault="00C046A4" w:rsidP="00C046A4"/>
    <w:p w14:paraId="21AEE4CA" w14:textId="77777777" w:rsidR="00C046A4" w:rsidRDefault="00C046A4" w:rsidP="00C046A4">
      <w:r>
        <w:t xml:space="preserve">         Однако, изобразить по памяти то, что когда-то человек видел, с полным сходством нельзя, но общее образное представление передать можно. Однако данное изображение будет представлять собой нечто новое оригинальное</w:t>
      </w:r>
      <w:proofErr w:type="gramStart"/>
      <w:r>
        <w:t>, И</w:t>
      </w:r>
      <w:proofErr w:type="gramEnd"/>
      <w:r>
        <w:t xml:space="preserve"> здесь на помощь приходит образное мышление.</w:t>
      </w:r>
    </w:p>
    <w:p w14:paraId="4D8BED9A" w14:textId="77777777" w:rsidR="00C046A4" w:rsidRDefault="00C046A4" w:rsidP="00C046A4"/>
    <w:p w14:paraId="0C270D15" w14:textId="77777777" w:rsidR="00C046A4" w:rsidRDefault="00C046A4" w:rsidP="00C046A4">
      <w:r>
        <w:t xml:space="preserve">         В основе слова </w:t>
      </w:r>
      <w:proofErr w:type="gramStart"/>
      <w:r>
        <w:t>« воображение</w:t>
      </w:r>
      <w:proofErr w:type="gramEnd"/>
      <w:r>
        <w:t>» лежит слово «образ», т. е. воображать – это значит мыслить образами. Образное мышление неразделимо с воображением.</w:t>
      </w:r>
    </w:p>
    <w:p w14:paraId="512D93D4" w14:textId="77777777" w:rsidR="00C046A4" w:rsidRDefault="00C046A4" w:rsidP="00C046A4"/>
    <w:p w14:paraId="5C8D0481" w14:textId="77777777" w:rsidR="00C046A4" w:rsidRDefault="00C046A4" w:rsidP="00C046A4">
      <w:r>
        <w:t xml:space="preserve">         Оригинальность – это психическое явление, при котором создаётся новый образ. На основе уже имеющих образов и ассоциаций, при чем этот созданный образ присущ только одной личности.</w:t>
      </w:r>
    </w:p>
    <w:p w14:paraId="28F2B68F" w14:textId="77777777" w:rsidR="00C046A4" w:rsidRDefault="00C046A4" w:rsidP="00C046A4"/>
    <w:p w14:paraId="025262CC" w14:textId="77777777" w:rsidR="00C046A4" w:rsidRDefault="00C046A4" w:rsidP="00C046A4">
      <w:r>
        <w:t xml:space="preserve">         Оригинальность – является одним из наиболее наглядных критериев развития творческого воображения, а также длительности памяти.</w:t>
      </w:r>
    </w:p>
    <w:p w14:paraId="2DA4CD3B" w14:textId="77777777" w:rsidR="00C046A4" w:rsidRDefault="00C046A4" w:rsidP="00C046A4"/>
    <w:p w14:paraId="26620EDA" w14:textId="77777777" w:rsidR="00C046A4" w:rsidRDefault="00C046A4" w:rsidP="00C046A4">
      <w:r>
        <w:t xml:space="preserve">         Таким образом, оригинальность занимает особое место в структуре психического развития человека, а также в развитии творческого воображения.</w:t>
      </w:r>
    </w:p>
    <w:p w14:paraId="1AE09771" w14:textId="77777777" w:rsidR="00C046A4" w:rsidRDefault="00C046A4" w:rsidP="00C046A4"/>
    <w:p w14:paraId="351E8026" w14:textId="77777777" w:rsidR="00C046A4" w:rsidRDefault="00C046A4" w:rsidP="00C046A4">
      <w:r>
        <w:t xml:space="preserve">         Гибкость мышления означает способность быстро и легко переходить от одного класса явлений к </w:t>
      </w:r>
      <w:proofErr w:type="gramStart"/>
      <w:r>
        <w:t>другому  далекому</w:t>
      </w:r>
      <w:proofErr w:type="gramEnd"/>
      <w:r>
        <w:t xml:space="preserve"> от первого по содержанию.</w:t>
      </w:r>
    </w:p>
    <w:p w14:paraId="6E271130" w14:textId="77777777" w:rsidR="00C046A4" w:rsidRDefault="00C046A4" w:rsidP="00C046A4"/>
    <w:p w14:paraId="6BCB410A" w14:textId="77777777" w:rsidR="00C046A4" w:rsidRDefault="00C046A4" w:rsidP="00C046A4">
      <w:r>
        <w:t xml:space="preserve">         Гибкость мышления включает способность к выделению существенных признаков из множества случайных и способность быстро перестраиваться с одной идеи на другую. Люди с гибким умом обычно предлагают сразу много вариантов решений, комбинируя и варьируя отдельные элементы проблемной ситуации. Таким образом, гибкость мышления занимает особое место в любой деятельности человека, а также в развитии творческого воображения.</w:t>
      </w:r>
    </w:p>
    <w:p w14:paraId="6F8B1E55" w14:textId="77777777" w:rsidR="00C046A4" w:rsidRDefault="00C046A4" w:rsidP="00C046A4"/>
    <w:p w14:paraId="47178CE7" w14:textId="77777777" w:rsidR="00C046A4" w:rsidRDefault="00C046A4" w:rsidP="00C046A4">
      <w:r>
        <w:t>Эмоциональность предполагает эмоциональную подготовку к уроку (наличие положительного эмоционального настроя), выраженность эмоций в процессе работы. Удовлетворением результатом своего труда.</w:t>
      </w:r>
    </w:p>
    <w:p w14:paraId="6D8554A7" w14:textId="77777777" w:rsidR="00C046A4" w:rsidRDefault="00C046A4" w:rsidP="00C046A4"/>
    <w:p w14:paraId="2F0D8999" w14:textId="77777777" w:rsidR="00C046A4" w:rsidRDefault="00C046A4" w:rsidP="00C046A4">
      <w:r>
        <w:lastRenderedPageBreak/>
        <w:t xml:space="preserve">         В процессе развития творческого воображения большое значение имеют эмоции, которые оказывают сильное влияние и на работу сознания, и на творческую инициативу человека. Эмоциональная подготовка детей необходима к любому заданию.  Педагогу надо быть очень наблюдательным и гибким. Нельзя слепо следовать программе, как бы хороша она не была. Надо постоянно чувствовать, что нужно детям именно в данный момент, какая складывается ситуация. Поэтому очень важно использовать естественные эмоции детей.</w:t>
      </w:r>
    </w:p>
    <w:p w14:paraId="35648108" w14:textId="77777777" w:rsidR="00C046A4" w:rsidRDefault="00C046A4" w:rsidP="00C046A4"/>
    <w:p w14:paraId="6BB6F090" w14:textId="77777777" w:rsidR="00C046A4" w:rsidRDefault="00C046A4" w:rsidP="00C046A4">
      <w:r>
        <w:t xml:space="preserve">         Эмоциональная подготовка детей необходима к любому заданию. Урок труда немыслим без создания особой эмоциональной атмосферы увлеченности. Она достигается с помощью живого слова учителя, его бесчисленных живых диалогов с учениками, зрительных образов, игровых ситуаций.</w:t>
      </w:r>
    </w:p>
    <w:p w14:paraId="6437AA4A" w14:textId="77777777" w:rsidR="00C046A4" w:rsidRDefault="00C046A4" w:rsidP="00C046A4"/>
    <w:p w14:paraId="468CBAF7" w14:textId="77777777" w:rsidR="00C046A4" w:rsidRDefault="00C046A4" w:rsidP="00C046A4">
      <w:r>
        <w:t xml:space="preserve">         Эмоциональное вхождение в урок просто необходимо, это важные минуты урока.</w:t>
      </w:r>
    </w:p>
    <w:p w14:paraId="1FED66A8" w14:textId="77777777" w:rsidR="00C046A4" w:rsidRDefault="00C046A4" w:rsidP="00C046A4"/>
    <w:p w14:paraId="7187F519" w14:textId="77777777" w:rsidR="00C046A4" w:rsidRDefault="00C046A4" w:rsidP="00C046A4">
      <w:r>
        <w:t xml:space="preserve">         Луначарский А. В. говорил о том, что чувственное для личности человека всегда </w:t>
      </w:r>
      <w:proofErr w:type="gramStart"/>
      <w:r>
        <w:t>важнее  умственного</w:t>
      </w:r>
      <w:proofErr w:type="gramEnd"/>
      <w:r>
        <w:t>.</w:t>
      </w:r>
    </w:p>
    <w:p w14:paraId="07D2B786" w14:textId="77777777" w:rsidR="00C046A4" w:rsidRDefault="00C046A4" w:rsidP="00C046A4"/>
    <w:p w14:paraId="39D73179" w14:textId="77777777" w:rsidR="00C046A4" w:rsidRDefault="00C046A4" w:rsidP="00C046A4">
      <w:r>
        <w:t xml:space="preserve">         На уроке в душе ребенка происходит великая работа, которую способны в какой-то степени увидеть и почувствовать только педагогическая проницательность.</w:t>
      </w:r>
    </w:p>
    <w:p w14:paraId="0F91C5BA" w14:textId="77777777" w:rsidR="00C046A4" w:rsidRDefault="00C046A4" w:rsidP="00C046A4"/>
    <w:p w14:paraId="665B3115" w14:textId="77777777" w:rsidR="00C046A4" w:rsidRDefault="00C046A4" w:rsidP="00C046A4">
      <w:r>
        <w:t>Особое место в развитии творческих способностей принадлежит методу творческих проектов, которому присущи элементы творчества, новизны, формирования банка идей, приобретения опыта творчества, т.к. процесс изготовления любого изделия начинается с выполнения эскизов, зарисовок, выбора вариантов композиций, разработка конструкции моделей, ее моделирования.</w:t>
      </w:r>
    </w:p>
    <w:p w14:paraId="5376DB87" w14:textId="77777777" w:rsidR="00C046A4" w:rsidRDefault="00C046A4" w:rsidP="00C046A4"/>
    <w:p w14:paraId="11D0AF46" w14:textId="77777777" w:rsidR="00C046A4" w:rsidRDefault="00C046A4" w:rsidP="00C046A4">
      <w:r>
        <w:t>Необходимо отметить, если деятельность находится в зоне оптимальной трудности, то есть на пределе возможностей ребенка, то она ведет за собой развитие его способностей, реализуя то, что Л.С. Выготский назвал «зоной потенциального развития», у учащихся, выполняющих творческий проект, развивается логическое мышление, воображение и формируется устойчивый интерес к труду, конечному результату (реализации идеи).</w:t>
      </w:r>
    </w:p>
    <w:p w14:paraId="0DE0D31F" w14:textId="77777777" w:rsidR="00C046A4" w:rsidRDefault="00C046A4" w:rsidP="00C046A4"/>
    <w:p w14:paraId="050FF2B4" w14:textId="77777777" w:rsidR="00C046A4" w:rsidRDefault="00C046A4" w:rsidP="00C046A4">
      <w:r>
        <w:t>Особое внимание на занятиях уделяется групповым творческим проектам. В творческих коллективах складываются отношения дружбы, взаимных симпатий, где учащиеся ориентируются на продуктивные формы общения и сотворчества.</w:t>
      </w:r>
    </w:p>
    <w:p w14:paraId="4FDE9DD6" w14:textId="77777777" w:rsidR="00C046A4" w:rsidRDefault="00C046A4" w:rsidP="00C046A4"/>
    <w:p w14:paraId="64998617" w14:textId="2A59E84B" w:rsidR="009776EB" w:rsidRDefault="00C046A4" w:rsidP="00C046A4">
      <w:r>
        <w:t xml:space="preserve">         Творческая личность рождается только тогда, когда учащиеся учатся самостоятельно применять свои ранее полученные знания, умеют представить себе объект, о котором идет речь, сравнить с другими, сделать выводы, выразить свое отношение к объекту.</w:t>
      </w:r>
    </w:p>
    <w:sectPr w:rsidR="0097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D3D"/>
    <w:multiLevelType w:val="multilevel"/>
    <w:tmpl w:val="6852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C13EB"/>
    <w:multiLevelType w:val="multilevel"/>
    <w:tmpl w:val="C47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D3"/>
    <w:rsid w:val="009776EB"/>
    <w:rsid w:val="00B92BD3"/>
    <w:rsid w:val="00C0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5F02"/>
  <w15:chartTrackingRefBased/>
  <w15:docId w15:val="{619BF57C-46EA-42D1-930A-235ABCD2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Курзина</dc:creator>
  <cp:keywords/>
  <dc:description/>
  <cp:lastModifiedBy>Ирина Курзина</cp:lastModifiedBy>
  <cp:revision>2</cp:revision>
  <dcterms:created xsi:type="dcterms:W3CDTF">2022-09-27T04:54:00Z</dcterms:created>
  <dcterms:modified xsi:type="dcterms:W3CDTF">2022-09-27T04:55:00Z</dcterms:modified>
</cp:coreProperties>
</file>